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3E5E" w14:textId="25794C3A" w:rsidR="00021E8A" w:rsidRDefault="005007DC">
      <w:r>
        <w:t>A Tiszakécskei Városüzemeltetési Nonprofit Kft. közszolgáltatási szerződés keretében nem végez tevékenységet.</w:t>
      </w:r>
    </w:p>
    <w:p w14:paraId="10D02634" w14:textId="0D1BD03A" w:rsidR="00782E40" w:rsidRDefault="00782E40">
      <w:r>
        <w:t xml:space="preserve">A Társaság fő tevékenysége „Nem veszélyes hulladék gyűjtés és szállítás”. </w:t>
      </w:r>
    </w:p>
    <w:p w14:paraId="20AA019B" w14:textId="6E31192A" w:rsidR="00782E40" w:rsidRDefault="00782E40">
      <w:r>
        <w:t>A Társaság tevékenysége során, a hulladékgazdálkodási engedélyében szereplő területen és formában végzi a tevékenységét.</w:t>
      </w:r>
    </w:p>
    <w:p w14:paraId="37CEB16D" w14:textId="456C2D6E" w:rsidR="00782E40" w:rsidRDefault="00782E40">
      <w:r>
        <w:t>Engedély szám:</w:t>
      </w:r>
    </w:p>
    <w:p w14:paraId="440F43D2" w14:textId="6325C413" w:rsidR="00782E40" w:rsidRDefault="00782E40" w:rsidP="00782E40">
      <w:pPr>
        <w:pStyle w:val="Listaszerbekezds"/>
        <w:numPr>
          <w:ilvl w:val="0"/>
          <w:numId w:val="1"/>
        </w:numPr>
      </w:pPr>
      <w:r>
        <w:t>BK-05/KTF/00252-13/2019</w:t>
      </w:r>
    </w:p>
    <w:p w14:paraId="3FD99CB0" w14:textId="1CD34483" w:rsidR="00782E40" w:rsidRDefault="00782E40" w:rsidP="00782E40">
      <w:pPr>
        <w:pStyle w:val="Listaszerbekezds"/>
        <w:numPr>
          <w:ilvl w:val="0"/>
          <w:numId w:val="1"/>
        </w:numPr>
      </w:pPr>
      <w:r>
        <w:t>PE/KTFO/01130-10/2019</w:t>
      </w:r>
    </w:p>
    <w:p w14:paraId="1A1BDBDE" w14:textId="3DDBFB17" w:rsidR="00782E40" w:rsidRDefault="00782E40" w:rsidP="00782E40">
      <w:pPr>
        <w:pStyle w:val="Listaszerbekezds"/>
        <w:numPr>
          <w:ilvl w:val="2"/>
          <w:numId w:val="1"/>
        </w:numPr>
      </w:pPr>
      <w:r>
        <w:t>módosítva PE/KTFO/01251-2/2020</w:t>
      </w:r>
    </w:p>
    <w:p w14:paraId="192CABE7" w14:textId="381F8EE4" w:rsidR="00782E40" w:rsidRDefault="00782E40" w:rsidP="00782E40">
      <w:pPr>
        <w:pStyle w:val="Listaszerbekezds"/>
        <w:numPr>
          <w:ilvl w:val="2"/>
          <w:numId w:val="1"/>
        </w:numPr>
      </w:pPr>
      <w:r>
        <w:t>módosítva PE/KTFO/002551-3/2023</w:t>
      </w:r>
    </w:p>
    <w:p w14:paraId="4E091628" w14:textId="465275F3" w:rsidR="005007DC" w:rsidRDefault="005007DC"/>
    <w:sectPr w:rsidR="005007DC" w:rsidSect="005007DC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6BB"/>
    <w:multiLevelType w:val="hybridMultilevel"/>
    <w:tmpl w:val="B30A1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DC"/>
    <w:rsid w:val="00021E8A"/>
    <w:rsid w:val="003A3728"/>
    <w:rsid w:val="005007DC"/>
    <w:rsid w:val="00782E40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87B"/>
  <w15:chartTrackingRefBased/>
  <w15:docId w15:val="{13EEA948-1D48-4C5D-ACD0-1CB6CD3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2023-10-04T12:00:00Z</dcterms:created>
  <dcterms:modified xsi:type="dcterms:W3CDTF">2023-10-04T12:00:00Z</dcterms:modified>
</cp:coreProperties>
</file>