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AD43A" w14:textId="1D4A07C7" w:rsidR="00A42627" w:rsidRPr="00A42627" w:rsidRDefault="00A42627" w:rsidP="00A42627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42627">
        <w:rPr>
          <w:rFonts w:ascii="Times New Roman" w:hAnsi="Times New Roman" w:cs="Times New Roman"/>
          <w:bCs/>
          <w:sz w:val="20"/>
          <w:szCs w:val="20"/>
        </w:rPr>
        <w:t>4. függelék</w:t>
      </w:r>
    </w:p>
    <w:p w14:paraId="71A2FB53" w14:textId="1F30CBE5" w:rsidR="004B502B" w:rsidRPr="004B502B" w:rsidRDefault="004B502B" w:rsidP="004B5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02B">
        <w:rPr>
          <w:rFonts w:ascii="Times New Roman" w:hAnsi="Times New Roman" w:cs="Times New Roman"/>
          <w:b/>
          <w:sz w:val="24"/>
          <w:szCs w:val="24"/>
        </w:rPr>
        <w:t>A támogatások analitikus nyilvántartása</w:t>
      </w:r>
    </w:p>
    <w:tbl>
      <w:tblPr>
        <w:tblStyle w:val="Rcsostblzat"/>
        <w:tblW w:w="14709" w:type="dxa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1843"/>
        <w:gridCol w:w="2410"/>
        <w:gridCol w:w="1276"/>
        <w:gridCol w:w="1559"/>
        <w:gridCol w:w="1417"/>
        <w:gridCol w:w="1560"/>
      </w:tblGrid>
      <w:tr w:rsidR="004B502B" w:rsidRPr="004B502B" w14:paraId="315F4EC5" w14:textId="77777777" w:rsidTr="00364A7F">
        <w:tc>
          <w:tcPr>
            <w:tcW w:w="1809" w:type="dxa"/>
          </w:tcPr>
          <w:p w14:paraId="14909E89" w14:textId="77777777" w:rsidR="004B502B" w:rsidRPr="004B502B" w:rsidRDefault="004B502B" w:rsidP="004B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2B">
              <w:rPr>
                <w:rFonts w:ascii="Times New Roman" w:hAnsi="Times New Roman" w:cs="Times New Roman"/>
                <w:sz w:val="24"/>
                <w:szCs w:val="24"/>
              </w:rPr>
              <w:t>Támogatási döntés száma</w:t>
            </w:r>
          </w:p>
        </w:tc>
        <w:tc>
          <w:tcPr>
            <w:tcW w:w="2835" w:type="dxa"/>
          </w:tcPr>
          <w:p w14:paraId="0B1E9928" w14:textId="77777777" w:rsidR="004B502B" w:rsidRPr="004B502B" w:rsidRDefault="004B502B" w:rsidP="004B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2B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843" w:type="dxa"/>
          </w:tcPr>
          <w:p w14:paraId="2FE64D87" w14:textId="77777777" w:rsidR="004B502B" w:rsidRPr="004B502B" w:rsidRDefault="004B502B" w:rsidP="004B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2B">
              <w:rPr>
                <w:rFonts w:ascii="Times New Roman" w:hAnsi="Times New Roman" w:cs="Times New Roman"/>
                <w:sz w:val="24"/>
                <w:szCs w:val="24"/>
              </w:rPr>
              <w:t>Támogatás célja</w:t>
            </w:r>
          </w:p>
        </w:tc>
        <w:tc>
          <w:tcPr>
            <w:tcW w:w="2410" w:type="dxa"/>
          </w:tcPr>
          <w:p w14:paraId="3138FE26" w14:textId="77777777" w:rsidR="004B502B" w:rsidRPr="004B502B" w:rsidRDefault="004B502B" w:rsidP="004B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2B">
              <w:rPr>
                <w:rFonts w:ascii="Times New Roman" w:hAnsi="Times New Roman" w:cs="Times New Roman"/>
                <w:sz w:val="24"/>
                <w:szCs w:val="24"/>
              </w:rPr>
              <w:t>Támogatás összege Ft-ban</w:t>
            </w:r>
          </w:p>
        </w:tc>
        <w:tc>
          <w:tcPr>
            <w:tcW w:w="1276" w:type="dxa"/>
          </w:tcPr>
          <w:p w14:paraId="727AC3EE" w14:textId="77777777" w:rsidR="004B502B" w:rsidRPr="004B502B" w:rsidRDefault="004B502B" w:rsidP="004B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2B">
              <w:rPr>
                <w:rFonts w:ascii="Times New Roman" w:hAnsi="Times New Roman" w:cs="Times New Roman"/>
                <w:sz w:val="24"/>
                <w:szCs w:val="24"/>
              </w:rPr>
              <w:t>Támogatás jellege</w:t>
            </w:r>
          </w:p>
        </w:tc>
        <w:tc>
          <w:tcPr>
            <w:tcW w:w="1559" w:type="dxa"/>
          </w:tcPr>
          <w:p w14:paraId="6ABB7047" w14:textId="77777777" w:rsidR="004B502B" w:rsidRPr="004B502B" w:rsidRDefault="004B502B" w:rsidP="004B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2B">
              <w:rPr>
                <w:rFonts w:ascii="Times New Roman" w:hAnsi="Times New Roman" w:cs="Times New Roman"/>
                <w:sz w:val="24"/>
                <w:szCs w:val="24"/>
              </w:rPr>
              <w:t>Finanszírozás teljesítésének időpontja</w:t>
            </w:r>
          </w:p>
        </w:tc>
        <w:tc>
          <w:tcPr>
            <w:tcW w:w="1417" w:type="dxa"/>
          </w:tcPr>
          <w:p w14:paraId="33CF4682" w14:textId="77777777" w:rsidR="004B502B" w:rsidRPr="004B502B" w:rsidRDefault="004B502B" w:rsidP="004B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2B">
              <w:rPr>
                <w:rFonts w:ascii="Times New Roman" w:hAnsi="Times New Roman" w:cs="Times New Roman"/>
                <w:sz w:val="24"/>
                <w:szCs w:val="24"/>
              </w:rPr>
              <w:t>Elszámolás határideje</w:t>
            </w:r>
          </w:p>
        </w:tc>
        <w:tc>
          <w:tcPr>
            <w:tcW w:w="1560" w:type="dxa"/>
          </w:tcPr>
          <w:p w14:paraId="31D0C697" w14:textId="77777777" w:rsidR="004B502B" w:rsidRPr="004B502B" w:rsidRDefault="004B502B" w:rsidP="004B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2B">
              <w:rPr>
                <w:rFonts w:ascii="Times New Roman" w:hAnsi="Times New Roman" w:cs="Times New Roman"/>
                <w:sz w:val="24"/>
                <w:szCs w:val="24"/>
              </w:rPr>
              <w:t>Elszámolás teljesítésének kelte</w:t>
            </w:r>
          </w:p>
        </w:tc>
      </w:tr>
      <w:tr w:rsidR="004B502B" w:rsidRPr="004B502B" w14:paraId="1FF1C71A" w14:textId="77777777" w:rsidTr="00364A7F">
        <w:tc>
          <w:tcPr>
            <w:tcW w:w="1809" w:type="dxa"/>
          </w:tcPr>
          <w:p w14:paraId="305DB315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AC0C77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66F0EC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355058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582C2B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A32C2F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E2FA9D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B53653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02B" w:rsidRPr="004B502B" w14:paraId="79E6FDC1" w14:textId="77777777" w:rsidTr="00364A7F">
        <w:tc>
          <w:tcPr>
            <w:tcW w:w="1809" w:type="dxa"/>
          </w:tcPr>
          <w:p w14:paraId="196FE5B9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CCBA4D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1422D7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899083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79B58E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36B266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66B42B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1AA98A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02B" w:rsidRPr="004B502B" w14:paraId="0127BC6E" w14:textId="77777777" w:rsidTr="00364A7F">
        <w:tc>
          <w:tcPr>
            <w:tcW w:w="1809" w:type="dxa"/>
          </w:tcPr>
          <w:p w14:paraId="2DA1C129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7C190A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D951A1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1D3B6C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7D5EF8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B15965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BF85AE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784624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02B" w:rsidRPr="004B502B" w14:paraId="66F0B7DF" w14:textId="77777777" w:rsidTr="00364A7F">
        <w:tc>
          <w:tcPr>
            <w:tcW w:w="1809" w:type="dxa"/>
          </w:tcPr>
          <w:p w14:paraId="6C748A45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E96FC1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7119B4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F3D906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D96B5C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F87A66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7C4F17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F3181B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02B" w:rsidRPr="004B502B" w14:paraId="35BD6D33" w14:textId="77777777" w:rsidTr="00364A7F">
        <w:tc>
          <w:tcPr>
            <w:tcW w:w="1809" w:type="dxa"/>
          </w:tcPr>
          <w:p w14:paraId="3BCACDCA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4587CF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7810B3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2590A6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2B0041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B5902F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693B5C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16FB8F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02B" w:rsidRPr="004B502B" w14:paraId="37F65F87" w14:textId="77777777" w:rsidTr="00364A7F">
        <w:tc>
          <w:tcPr>
            <w:tcW w:w="1809" w:type="dxa"/>
          </w:tcPr>
          <w:p w14:paraId="3F131113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82CDAF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198CDE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3DCF68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A8973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87AAE3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B3A374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925C94" w14:textId="77777777"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BB8124" w14:textId="77777777" w:rsidR="004B502B" w:rsidRPr="004B502B" w:rsidRDefault="004B502B">
      <w:pPr>
        <w:rPr>
          <w:rFonts w:ascii="Times New Roman" w:hAnsi="Times New Roman" w:cs="Times New Roman"/>
          <w:sz w:val="24"/>
          <w:szCs w:val="24"/>
        </w:rPr>
      </w:pPr>
    </w:p>
    <w:sectPr w:rsidR="004B502B" w:rsidRPr="004B502B" w:rsidSect="00364A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2B"/>
    <w:rsid w:val="00364A7F"/>
    <w:rsid w:val="004B502B"/>
    <w:rsid w:val="00A42627"/>
    <w:rsid w:val="00BC3E93"/>
    <w:rsid w:val="00CF7F01"/>
    <w:rsid w:val="00E13E4D"/>
    <w:rsid w:val="00ED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9CD9"/>
  <w15:docId w15:val="{211CA88A-918C-4F20-A598-1E14BD99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B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Sotusné Pozsonyi Gabriella</dc:creator>
  <cp:lastModifiedBy>Ábrahám Réka</cp:lastModifiedBy>
  <cp:revision>3</cp:revision>
  <cp:lastPrinted>2021-05-10T12:58:00Z</cp:lastPrinted>
  <dcterms:created xsi:type="dcterms:W3CDTF">2021-06-14T07:17:00Z</dcterms:created>
  <dcterms:modified xsi:type="dcterms:W3CDTF">2021-06-15T16:39:00Z</dcterms:modified>
</cp:coreProperties>
</file>