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3" w:rsidRPr="00D01A46" w:rsidRDefault="00AC4013" w:rsidP="00AC4013">
      <w:pPr>
        <w:jc w:val="center"/>
        <w:rPr>
          <w:b/>
          <w:i/>
        </w:rPr>
      </w:pPr>
      <w:r w:rsidRPr="00D01A46">
        <w:rPr>
          <w:b/>
          <w:i/>
        </w:rPr>
        <w:t>A Tiszakécskei Polgármesteri Hivatal szervezeti felépítése</w:t>
      </w:r>
    </w:p>
    <w:p w:rsidR="00AC4013" w:rsidRDefault="00AC4013" w:rsidP="00AC4013">
      <w:pPr>
        <w:jc w:val="right"/>
      </w:pPr>
    </w:p>
    <w:p w:rsidR="00AC4013" w:rsidRDefault="00AC4013" w:rsidP="00AC4013">
      <w:pPr>
        <w:jc w:val="center"/>
      </w:pPr>
      <w:r>
        <w:rPr>
          <w:noProof/>
          <w:lang w:eastAsia="hu-HU"/>
        </w:rPr>
        <w:drawing>
          <wp:inline distT="0" distB="0" distL="0" distR="0" wp14:anchorId="5ECD45F2" wp14:editId="04013726">
            <wp:extent cx="5760720" cy="7058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ervezeti áb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D0" w:rsidRDefault="00BE42D0">
      <w:bookmarkStart w:id="0" w:name="_GoBack"/>
      <w:bookmarkEnd w:id="0"/>
    </w:p>
    <w:sectPr w:rsidR="00BE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3"/>
    <w:rsid w:val="00AC4013"/>
    <w:rsid w:val="00B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101F-9308-4B27-882A-09F3E6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13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2020-05-06T07:50:00Z</dcterms:created>
  <dcterms:modified xsi:type="dcterms:W3CDTF">2020-05-06T07:51:00Z</dcterms:modified>
</cp:coreProperties>
</file>