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A61" w:rsidRDefault="00871A61" w:rsidP="00871A61">
      <w:pPr>
        <w:spacing w:after="0"/>
        <w:jc w:val="both"/>
      </w:pPr>
      <w:r>
        <w:t>TOP-3.1.1-16-BK1-2017-00001</w:t>
      </w:r>
    </w:p>
    <w:p w:rsidR="00871A61" w:rsidRDefault="00871A61" w:rsidP="00871A61">
      <w:pPr>
        <w:spacing w:after="0"/>
        <w:jc w:val="both"/>
      </w:pPr>
      <w:r>
        <w:t>Fenntartható települési kerékpáros közlekedésfejlesztés Tiszakécskén</w:t>
      </w:r>
    </w:p>
    <w:p w:rsidR="00871A61" w:rsidRDefault="00871A61" w:rsidP="00871A61">
      <w:pPr>
        <w:spacing w:after="0"/>
        <w:jc w:val="both"/>
      </w:pPr>
    </w:p>
    <w:p w:rsidR="0045742A" w:rsidRDefault="0045742A" w:rsidP="0045742A">
      <w:pPr>
        <w:spacing w:after="0"/>
        <w:jc w:val="both"/>
      </w:pPr>
      <w:r>
        <w:t xml:space="preserve">A projekt célja, hogy olyan, a fenntartható közlekedés feltételeit megteremtő és erősítő közlekedésfejlesztési intézkedések valósuljanak meg Tiszakécske város területén, melyek hozzájárulnak az éghajlatváltozás mérsékléséhez, a szén-dioxid kibocsátás csökkentéséhez, az élhető városi és települési környezet kialakulásához, valamint az EU2020 és a Nemzeti Közlekedési Infrastruktúra-fejlesztési Stratégia fenntartható fejlődésre és közlekedésre vonatkozó céljainak a teljesüléséhez. Jelen projekt kapcsán, egy a város életében meghatározó kerékpárútszakaszt érintően lehetőség nyílik a települési közlekedési feltételek és módokkomplex, egymást erősítő, a fenntartható fejlődést és fenntartható közlekedést szolgáló fejlesztésére a Terület- és Településfejlesztési </w:t>
      </w:r>
      <w:proofErr w:type="spellStart"/>
      <w:r>
        <w:t>OperatívProgram</w:t>
      </w:r>
      <w:proofErr w:type="spellEnd"/>
      <w:r>
        <w:t xml:space="preserve"> (továbbiakban: TOP) határain belül. Jelen projekt kapcsán tehát Tiszakécske 4625. j. út 33+496-34+512 km szelvények között úthoz kapcsolódó kerékpárút építése kapcsán történik meg a hiányzó infrastruktúra kialakítása, amely szakasz kiépítése elősegíti a </w:t>
      </w:r>
      <w:proofErr w:type="spellStart"/>
      <w:r>
        <w:t>hálózatosodás</w:t>
      </w:r>
      <w:proofErr w:type="spellEnd"/>
      <w:r>
        <w:t xml:space="preserve"> kialakítását a településrészek biztonságos megközelítését. </w:t>
      </w:r>
    </w:p>
    <w:p w:rsidR="0045742A" w:rsidRDefault="0045742A" w:rsidP="0045742A">
      <w:pPr>
        <w:spacing w:after="0"/>
        <w:jc w:val="both"/>
      </w:pPr>
    </w:p>
    <w:p w:rsidR="0045742A" w:rsidRDefault="0045742A" w:rsidP="0045742A">
      <w:pPr>
        <w:spacing w:after="0"/>
        <w:jc w:val="both"/>
      </w:pPr>
      <w:r>
        <w:t>A tervezett kerékpárút Tiszakécske belterületén épül, a 4625 jelű országos közúton a már meglévő kerékpárút szakaszokat köti össze. A közút nyomvonalát követve az útburkolat és a telekhatár közötti közterületre, illetve az útburkolaton kerékpársávként épül az új kerékpárút.</w:t>
      </w:r>
    </w:p>
    <w:p w:rsidR="0045742A" w:rsidRDefault="0045742A" w:rsidP="0045742A">
      <w:pPr>
        <w:spacing w:after="0"/>
        <w:jc w:val="both"/>
      </w:pPr>
      <w:r>
        <w:t xml:space="preserve">A helyszíni adottságok miatt részben </w:t>
      </w:r>
      <w:proofErr w:type="spellStart"/>
      <w:r>
        <w:t>kétirányú</w:t>
      </w:r>
      <w:proofErr w:type="spellEnd"/>
      <w:r>
        <w:t xml:space="preserve"> kerékpárút, részben elválasztott egyirányú, illetve útburkolaton lévő kerékpársáv került betervezésre. A tervezett </w:t>
      </w:r>
      <w:proofErr w:type="spellStart"/>
      <w:r>
        <w:t>kétirányú</w:t>
      </w:r>
      <w:proofErr w:type="spellEnd"/>
      <w:r>
        <w:t xml:space="preserve"> forgalmi burkolat 2 m széles, az önálló vonalvezetésű, egyirányú szakaszokon 1 m széles</w:t>
      </w:r>
    </w:p>
    <w:p w:rsidR="0045742A" w:rsidRDefault="0045742A" w:rsidP="0045742A">
      <w:pPr>
        <w:spacing w:after="0"/>
        <w:jc w:val="both"/>
      </w:pPr>
      <w:r>
        <w:t xml:space="preserve">A Magyar Közút Nonprofit Zrt kezelésében lévő 4625 jelű (Béke utca Szolnoki út) közút nyomvonalát követve az útburkolat és a telekhatár közötti közterületre, illetve az útburkolaton kerékpársávként épül az új kerékpárút. </w:t>
      </w:r>
      <w:bookmarkStart w:id="0" w:name="_GoBack"/>
      <w:bookmarkEnd w:id="0"/>
    </w:p>
    <w:p w:rsidR="00871A61" w:rsidRDefault="00871A61" w:rsidP="00871A61">
      <w:pPr>
        <w:spacing w:after="0"/>
        <w:jc w:val="both"/>
      </w:pPr>
    </w:p>
    <w:sectPr w:rsidR="00871A61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57"/>
    <w:multiLevelType w:val="hybridMultilevel"/>
    <w:tmpl w:val="6A140DF6"/>
    <w:lvl w:ilvl="0" w:tplc="A7980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0173B0"/>
    <w:rsid w:val="00097A51"/>
    <w:rsid w:val="000A1A0A"/>
    <w:rsid w:val="00157A24"/>
    <w:rsid w:val="003A3728"/>
    <w:rsid w:val="0045742A"/>
    <w:rsid w:val="007E1E71"/>
    <w:rsid w:val="00871A61"/>
    <w:rsid w:val="00A64961"/>
    <w:rsid w:val="00C57780"/>
    <w:rsid w:val="00C94E15"/>
    <w:rsid w:val="00D430F4"/>
    <w:rsid w:val="00E15962"/>
    <w:rsid w:val="00E41A64"/>
    <w:rsid w:val="00E85ECD"/>
    <w:rsid w:val="00F65977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4096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3</cp:revision>
  <dcterms:created xsi:type="dcterms:W3CDTF">2020-03-10T17:43:00Z</dcterms:created>
  <dcterms:modified xsi:type="dcterms:W3CDTF">2020-03-10T18:13:00Z</dcterms:modified>
</cp:coreProperties>
</file>