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41CB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6A22D8B1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55DFF73C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0C1C9915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0297DC4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12CA9874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0147623A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2A8FF482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6FA3E3DC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7D6962F2" w14:textId="77777777" w:rsidR="00527209" w:rsidRPr="00D973F1" w:rsidRDefault="00527209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4F05D56D" w14:textId="2FE36F31" w:rsidR="00D973F1" w:rsidRDefault="00D973F1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Cím:</w:t>
      </w:r>
      <w:r w:rsidRPr="00851998">
        <w:rPr>
          <w:rFonts w:ascii="Arial" w:hAnsi="Arial" w:cs="Arial"/>
          <w:color w:val="333399"/>
          <w:sz w:val="20"/>
          <w:szCs w:val="20"/>
        </w:rPr>
        <w:t xml:space="preserve"> </w:t>
      </w:r>
      <w:r w:rsidR="000B1AAD">
        <w:rPr>
          <w:rFonts w:ascii="Arial" w:hAnsi="Arial" w:cs="Arial"/>
          <w:sz w:val="20"/>
          <w:szCs w:val="20"/>
        </w:rPr>
        <w:t>Befejeződött a</w:t>
      </w:r>
      <w:r w:rsidR="00CE553B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CE553B">
        <w:rPr>
          <w:rFonts w:ascii="Arial" w:hAnsi="Arial" w:cs="Arial"/>
          <w:sz w:val="20"/>
          <w:szCs w:val="20"/>
        </w:rPr>
        <w:t>Ókécskei</w:t>
      </w:r>
      <w:proofErr w:type="spellEnd"/>
      <w:r w:rsidR="00CE553B">
        <w:rPr>
          <w:rFonts w:ascii="Arial" w:hAnsi="Arial" w:cs="Arial"/>
          <w:sz w:val="20"/>
          <w:szCs w:val="20"/>
        </w:rPr>
        <w:t xml:space="preserve"> csapadékcsatorna részleges fejlesztése</w:t>
      </w:r>
    </w:p>
    <w:p w14:paraId="2DD985A6" w14:textId="77777777" w:rsidR="00851998" w:rsidRDefault="00851998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0CE8FCFC" w14:textId="65638878" w:rsidR="00D973F1" w:rsidRPr="00851998" w:rsidRDefault="000B1AAD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 xml:space="preserve">2023. </w:t>
      </w:r>
      <w:r w:rsidR="00CE553B">
        <w:rPr>
          <w:rFonts w:ascii="Arial" w:hAnsi="Arial" w:cs="Arial"/>
          <w:b/>
          <w:color w:val="333399"/>
          <w:sz w:val="20"/>
          <w:szCs w:val="20"/>
        </w:rPr>
        <w:t>július 04</w:t>
      </w:r>
      <w:r>
        <w:rPr>
          <w:rFonts w:ascii="Arial" w:hAnsi="Arial" w:cs="Arial"/>
          <w:b/>
          <w:color w:val="333399"/>
          <w:sz w:val="20"/>
          <w:szCs w:val="20"/>
        </w:rPr>
        <w:t>.</w:t>
      </w:r>
    </w:p>
    <w:p w14:paraId="613E148E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5A77097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3972501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8734A2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DCB3" wp14:editId="61068ED3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5838825" cy="1209675"/>
                <wp:effectExtent l="0" t="0" r="28575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7A711" w14:textId="7A3375F7" w:rsidR="000B1AAD" w:rsidRPr="000B1AAD" w:rsidRDefault="000B1AAD" w:rsidP="00F64AE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B1A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Tiszakécske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Város Önkormányzata Eu</w:t>
                            </w:r>
                            <w:r w:rsidRPr="000B1A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rópai Uniós támogatás felhasználásával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csapadékvíz elvezető rendszer fejlesztését </w:t>
                            </w:r>
                            <w:r w:rsidRPr="000B1A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valósította meg.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 fejlesztés</w:t>
                            </w:r>
                            <w:r w:rsidRPr="000B1A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0B1A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Széchenyi 2020 program keretében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készült el, az </w:t>
                            </w:r>
                            <w:proofErr w:type="spellStart"/>
                            <w:r w:rsidRPr="000B1A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Ókécskei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városrészben</w:t>
                            </w:r>
                            <w:r w:rsidRPr="000B1A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 projekt összesen </w:t>
                            </w:r>
                            <w:r w:rsidR="00A133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353</w:t>
                            </w:r>
                            <w:r w:rsidRPr="000B1A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millió forint költség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ből valósult meg, 260</w:t>
                            </w:r>
                            <w:r w:rsidRPr="000B1A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millió forint vissza nem térítendő európai uniós támogatás segítségével. </w:t>
                            </w:r>
                          </w:p>
                          <w:p w14:paraId="47E6588D" w14:textId="77777777" w:rsidR="00D973F1" w:rsidRDefault="00D973F1" w:rsidP="00D973F1">
                            <w:pPr>
                              <w:pStyle w:val="Nincstrkz"/>
                            </w:pPr>
                          </w:p>
                          <w:p w14:paraId="6ADFF95A" w14:textId="77777777"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3DCB3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35pt;margin-top:2.8pt;width:45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" fillcolor="white [3201]" strokeweight=".5pt">
                <v:textbox>
                  <w:txbxContent>
                    <w:p w14:paraId="1557A711" w14:textId="7A3375F7" w:rsidR="000B1AAD" w:rsidRPr="000B1AAD" w:rsidRDefault="000B1AAD" w:rsidP="00F64AEE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B1A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Tiszakécske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Város Önkormányzata Eu</w:t>
                      </w:r>
                      <w:r w:rsidRPr="000B1A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rópai Uniós támogatás felhasználásával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csapadékvíz elvezető rendszer fejlesztését </w:t>
                      </w:r>
                      <w:r w:rsidRPr="000B1A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valósította meg.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 fejlesztés</w:t>
                      </w:r>
                      <w:r w:rsidRPr="000B1A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Pr="000B1A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Széchenyi 2020 program keretében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készült el, az </w:t>
                      </w:r>
                      <w:proofErr w:type="spellStart"/>
                      <w:r w:rsidRPr="000B1A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Ókécskei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városrészben</w:t>
                      </w:r>
                      <w:r w:rsidRPr="000B1A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 projekt összesen </w:t>
                      </w:r>
                      <w:r w:rsidR="00A1337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353</w:t>
                      </w:r>
                      <w:r w:rsidRPr="000B1A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millió forint költség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ből valósult meg, 260</w:t>
                      </w:r>
                      <w:r w:rsidRPr="000B1A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millió forint vissza nem térítendő európai uniós támogatás segítségével. </w:t>
                      </w:r>
                    </w:p>
                    <w:p w14:paraId="47E6588D" w14:textId="77777777" w:rsidR="00D973F1" w:rsidRDefault="00D973F1" w:rsidP="00D973F1">
                      <w:pPr>
                        <w:pStyle w:val="Nincstrkz"/>
                      </w:pPr>
                    </w:p>
                    <w:p w14:paraId="6ADFF95A" w14:textId="77777777"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</v:shape>
            </w:pict>
          </mc:Fallback>
        </mc:AlternateContent>
      </w:r>
    </w:p>
    <w:p w14:paraId="79F10CF0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F8A51BE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686EB7EB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A92A0AA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662A81FB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07C96D81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557A8FE1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59EE966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10D14A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65802C0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2DA95A9" w14:textId="77777777" w:rsidR="000B1AAD" w:rsidRDefault="000B1AAD" w:rsidP="000B1AAD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9AF48AA" w14:textId="59782074" w:rsidR="00F64AEE" w:rsidRPr="00F64AEE" w:rsidRDefault="00F64AEE" w:rsidP="00F64AEE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64AEE">
        <w:rPr>
          <w:rFonts w:ascii="Arial" w:hAnsi="Arial" w:cs="Arial"/>
          <w:sz w:val="20"/>
          <w:szCs w:val="20"/>
        </w:rPr>
        <w:t>Tiszakécske Város Önkormányzata, a Bács-Kiskun Megyei Területfejlesztési Nonprofit Kft-vel konzorciumban valósít</w:t>
      </w:r>
      <w:r>
        <w:rPr>
          <w:rFonts w:ascii="Arial" w:hAnsi="Arial" w:cs="Arial"/>
          <w:sz w:val="20"/>
          <w:szCs w:val="20"/>
        </w:rPr>
        <w:t>otta</w:t>
      </w:r>
      <w:r w:rsidRPr="00F64AEE">
        <w:rPr>
          <w:rFonts w:ascii="Arial" w:hAnsi="Arial" w:cs="Arial"/>
          <w:sz w:val="20"/>
          <w:szCs w:val="20"/>
        </w:rPr>
        <w:t xml:space="preserve"> meg, a TOP-2.1.3-16 számú, „TELEPÜLÉSI KÖRNYEZETVÉDELMI INFRASTRUKTÚRA-FEJLESZTÉSEK” megnevezésű pályázati felhívás keretében támogatást kapott TOP-2.1.3-16-BK1-2021-00063 számú, „Csapadékvíz elvezetés fejlesztése Tiszakécskén 2021” című pályázatát.</w:t>
      </w:r>
    </w:p>
    <w:p w14:paraId="148376E1" w14:textId="4FFC97C9" w:rsidR="00F64AEE" w:rsidRPr="00F64AEE" w:rsidRDefault="00F64AEE" w:rsidP="00F64AEE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64AE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műszaki átadás-átvétel lezárásával, </w:t>
      </w:r>
      <w:r w:rsidRPr="00F64AEE">
        <w:rPr>
          <w:rFonts w:ascii="Arial" w:hAnsi="Arial" w:cs="Arial"/>
          <w:sz w:val="20"/>
          <w:szCs w:val="20"/>
        </w:rPr>
        <w:t>a projekt</w:t>
      </w:r>
      <w:r>
        <w:rPr>
          <w:rFonts w:ascii="Arial" w:hAnsi="Arial" w:cs="Arial"/>
          <w:sz w:val="20"/>
          <w:szCs w:val="20"/>
        </w:rPr>
        <w:t xml:space="preserve"> megvalósult</w:t>
      </w:r>
      <w:r w:rsidRPr="00F64AEE">
        <w:rPr>
          <w:rFonts w:ascii="Arial" w:hAnsi="Arial" w:cs="Arial"/>
          <w:sz w:val="20"/>
          <w:szCs w:val="20"/>
        </w:rPr>
        <w:t xml:space="preserve">. A fejlesztés eredményeként Tiszakécske, </w:t>
      </w:r>
      <w:proofErr w:type="spellStart"/>
      <w:r w:rsidRPr="00F64AEE">
        <w:rPr>
          <w:rFonts w:ascii="Arial" w:hAnsi="Arial" w:cs="Arial"/>
          <w:sz w:val="20"/>
          <w:szCs w:val="20"/>
        </w:rPr>
        <w:t>Ókécskei</w:t>
      </w:r>
      <w:proofErr w:type="spellEnd"/>
      <w:r w:rsidRPr="00F64AEE">
        <w:rPr>
          <w:rFonts w:ascii="Arial" w:hAnsi="Arial" w:cs="Arial"/>
          <w:sz w:val="20"/>
          <w:szCs w:val="20"/>
        </w:rPr>
        <w:t xml:space="preserve"> városrészének még ellátatlan területein</w:t>
      </w:r>
      <w:r>
        <w:rPr>
          <w:rFonts w:ascii="Arial" w:hAnsi="Arial" w:cs="Arial"/>
          <w:sz w:val="20"/>
          <w:szCs w:val="20"/>
        </w:rPr>
        <w:t>ek egy részén,</w:t>
      </w:r>
      <w:r w:rsidRPr="00F64AEE">
        <w:rPr>
          <w:rFonts w:ascii="Arial" w:hAnsi="Arial" w:cs="Arial"/>
          <w:sz w:val="20"/>
          <w:szCs w:val="20"/>
        </w:rPr>
        <w:t xml:space="preserve"> csapadékvíz kezelési rendszere kerül</w:t>
      </w:r>
      <w:r>
        <w:rPr>
          <w:rFonts w:ascii="Arial" w:hAnsi="Arial" w:cs="Arial"/>
          <w:sz w:val="20"/>
          <w:szCs w:val="20"/>
        </w:rPr>
        <w:t>t</w:t>
      </w:r>
      <w:r w:rsidRPr="00F64AEE">
        <w:rPr>
          <w:rFonts w:ascii="Arial" w:hAnsi="Arial" w:cs="Arial"/>
          <w:sz w:val="20"/>
          <w:szCs w:val="20"/>
        </w:rPr>
        <w:t xml:space="preserve"> kiépítésre. A városrészben rendszeresen alakulnak ki, kisebb időszakos elöntések a pályázatban szereplő köz- és magánterületeken. Bár </w:t>
      </w:r>
      <w:proofErr w:type="spellStart"/>
      <w:r w:rsidRPr="00F64AEE">
        <w:rPr>
          <w:rFonts w:ascii="Arial" w:hAnsi="Arial" w:cs="Arial"/>
          <w:sz w:val="20"/>
          <w:szCs w:val="20"/>
        </w:rPr>
        <w:t>havária</w:t>
      </w:r>
      <w:proofErr w:type="spellEnd"/>
      <w:r w:rsidRPr="00F64AEE">
        <w:rPr>
          <w:rFonts w:ascii="Arial" w:hAnsi="Arial" w:cs="Arial"/>
          <w:sz w:val="20"/>
          <w:szCs w:val="20"/>
        </w:rPr>
        <w:t xml:space="preserve"> helyzet még nem alakult ki, de annak érdekében, hogy a későbbi jelentősebb károkozások elkerülhetők legyenek, az Tiszakécske Város Önkormányzata a megvalósuló csapadékcsatorna rendszerrel kívánja megoldani a területen a csapadékvíz kezelését.</w:t>
      </w:r>
    </w:p>
    <w:p w14:paraId="07830B28" w14:textId="430B3870" w:rsidR="000B1AAD" w:rsidRDefault="00F64AEE" w:rsidP="00F64AEE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F64AEE">
        <w:rPr>
          <w:rFonts w:ascii="Arial" w:hAnsi="Arial" w:cs="Arial"/>
          <w:sz w:val="20"/>
          <w:szCs w:val="20"/>
        </w:rPr>
        <w:t>A projekt célja a vízkészlet-gazdálkodás, vízkárelhárítás és vízvisszatartás beavatkozásokhoz kapcsolódik, megvalósulásával elősegíti a vállalkozásoknak és a lakosságnak vonzó települési környezet kialakításához. A fejlesztéssel érintett bel- és csapadékvízvédelmi létesítmények hossza 3171 méter. A fejlesztés keretében tározó létesítésére nem kerül</w:t>
      </w:r>
      <w:r>
        <w:rPr>
          <w:rFonts w:ascii="Arial" w:hAnsi="Arial" w:cs="Arial"/>
          <w:sz w:val="20"/>
          <w:szCs w:val="20"/>
        </w:rPr>
        <w:t>t</w:t>
      </w:r>
      <w:r w:rsidRPr="00F64AEE">
        <w:rPr>
          <w:rFonts w:ascii="Arial" w:hAnsi="Arial" w:cs="Arial"/>
          <w:sz w:val="20"/>
          <w:szCs w:val="20"/>
        </w:rPr>
        <w:t xml:space="preserve"> sor. A fejlesztéssel érintett utcák jellegéből adódóan kizárólag földmedrű csatornák kialakítására </w:t>
      </w:r>
      <w:r>
        <w:rPr>
          <w:rFonts w:ascii="Arial" w:hAnsi="Arial" w:cs="Arial"/>
          <w:sz w:val="20"/>
          <w:szCs w:val="20"/>
        </w:rPr>
        <w:t>nem volt</w:t>
      </w:r>
      <w:r w:rsidRPr="00F64AEE">
        <w:rPr>
          <w:rFonts w:ascii="Arial" w:hAnsi="Arial" w:cs="Arial"/>
          <w:sz w:val="20"/>
          <w:szCs w:val="20"/>
        </w:rPr>
        <w:t xml:space="preserve"> lehetőség, azonban ahol lehet</w:t>
      </w:r>
      <w:r>
        <w:rPr>
          <w:rFonts w:ascii="Arial" w:hAnsi="Arial" w:cs="Arial"/>
          <w:sz w:val="20"/>
          <w:szCs w:val="20"/>
        </w:rPr>
        <w:t>ett</w:t>
      </w:r>
      <w:r w:rsidRPr="00F64AEE">
        <w:rPr>
          <w:rFonts w:ascii="Arial" w:hAnsi="Arial" w:cs="Arial"/>
          <w:sz w:val="20"/>
          <w:szCs w:val="20"/>
        </w:rPr>
        <w:t xml:space="preserve">, földmedrű árok került </w:t>
      </w:r>
      <w:r>
        <w:rPr>
          <w:rFonts w:ascii="Arial" w:hAnsi="Arial" w:cs="Arial"/>
          <w:sz w:val="20"/>
          <w:szCs w:val="20"/>
        </w:rPr>
        <w:t>kialakításra</w:t>
      </w:r>
      <w:r w:rsidRPr="00F64AEE">
        <w:rPr>
          <w:rFonts w:ascii="Arial" w:hAnsi="Arial" w:cs="Arial"/>
          <w:sz w:val="20"/>
          <w:szCs w:val="20"/>
        </w:rPr>
        <w:t>. A projekt keretében sor kerül</w:t>
      </w:r>
      <w:r>
        <w:rPr>
          <w:rFonts w:ascii="Arial" w:hAnsi="Arial" w:cs="Arial"/>
          <w:sz w:val="20"/>
          <w:szCs w:val="20"/>
        </w:rPr>
        <w:t>t</w:t>
      </w:r>
      <w:r w:rsidRPr="00F64AEE">
        <w:rPr>
          <w:rFonts w:ascii="Arial" w:hAnsi="Arial" w:cs="Arial"/>
          <w:sz w:val="20"/>
          <w:szCs w:val="20"/>
        </w:rPr>
        <w:t xml:space="preserve">, a csapadékcsatorna-hálózat építéssel közvetlenül érintett, a beruházás során sérült közúthálózat burkolat helyreállítására is. A beruházás 2023. </w:t>
      </w:r>
      <w:r w:rsidR="00A13370">
        <w:rPr>
          <w:rFonts w:ascii="Arial" w:hAnsi="Arial" w:cs="Arial"/>
          <w:sz w:val="20"/>
          <w:szCs w:val="20"/>
        </w:rPr>
        <w:t>június 29</w:t>
      </w:r>
      <w:r w:rsidR="00CE553B">
        <w:rPr>
          <w:rFonts w:ascii="Arial" w:hAnsi="Arial" w:cs="Arial"/>
          <w:sz w:val="20"/>
          <w:szCs w:val="20"/>
        </w:rPr>
        <w:t>-én</w:t>
      </w:r>
      <w:r w:rsidRPr="00F64AEE">
        <w:rPr>
          <w:rFonts w:ascii="Arial" w:hAnsi="Arial" w:cs="Arial"/>
          <w:sz w:val="20"/>
          <w:szCs w:val="20"/>
        </w:rPr>
        <w:t xml:space="preserve"> valósul</w:t>
      </w:r>
      <w:r>
        <w:rPr>
          <w:rFonts w:ascii="Arial" w:hAnsi="Arial" w:cs="Arial"/>
          <w:sz w:val="20"/>
          <w:szCs w:val="20"/>
        </w:rPr>
        <w:t>t</w:t>
      </w:r>
      <w:r w:rsidRPr="00F64AEE">
        <w:rPr>
          <w:rFonts w:ascii="Arial" w:hAnsi="Arial" w:cs="Arial"/>
          <w:sz w:val="20"/>
          <w:szCs w:val="20"/>
        </w:rPr>
        <w:t xml:space="preserve"> meg.</w:t>
      </w:r>
    </w:p>
    <w:p w14:paraId="494FBF2B" w14:textId="10320BCB" w:rsidR="000B1AAD" w:rsidRDefault="000B1AAD" w:rsidP="00F64AEE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6" w:history="1">
        <w:r w:rsidR="00CE553B" w:rsidRPr="00AC2577">
          <w:rPr>
            <w:rStyle w:val="Hiperhivatkozs"/>
            <w:rFonts w:ascii="Arial" w:hAnsi="Arial" w:cs="Arial"/>
            <w:sz w:val="20"/>
            <w:szCs w:val="20"/>
          </w:rPr>
          <w:t>www.tiszakecske.hu</w:t>
        </w:r>
      </w:hyperlink>
      <w:r>
        <w:rPr>
          <w:rFonts w:ascii="Arial" w:hAnsi="Arial" w:cs="Arial"/>
          <w:sz w:val="20"/>
          <w:szCs w:val="20"/>
        </w:rPr>
        <w:t xml:space="preserve"> oldalon olvashatnak.</w:t>
      </w:r>
    </w:p>
    <w:p w14:paraId="1365B2F5" w14:textId="77777777" w:rsidR="000B1AAD" w:rsidRDefault="000B1AAD" w:rsidP="000B1AAD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F8F2EC8" w14:textId="77777777" w:rsidR="000B1AAD" w:rsidRPr="00851998" w:rsidRDefault="000B1AAD" w:rsidP="000B1AAD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730276F6" w14:textId="77777777" w:rsidR="000B1AAD" w:rsidRDefault="000B1AAD" w:rsidP="000B1AAD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09AA012" w14:textId="73EAD489" w:rsidR="000B1AAD" w:rsidRPr="001C5976" w:rsidRDefault="00F64AEE" w:rsidP="000B1AAD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Ádámné Ézsiás Nóra</w:t>
      </w:r>
      <w:r w:rsidR="000B1AAD">
        <w:rPr>
          <w:rFonts w:ascii="Arial" w:hAnsi="Arial" w:cs="Arial"/>
          <w:sz w:val="20"/>
          <w:szCs w:val="20"/>
        </w:rPr>
        <w:t xml:space="preserve"> </w:t>
      </w:r>
      <w:r w:rsidR="000B1AAD" w:rsidRPr="001C5976">
        <w:rPr>
          <w:rFonts w:ascii="Arial" w:hAnsi="Arial" w:cs="Arial"/>
          <w:sz w:val="20"/>
          <w:szCs w:val="20"/>
        </w:rPr>
        <w:t>sajtóreferens</w:t>
      </w:r>
    </w:p>
    <w:p w14:paraId="06FBB12D" w14:textId="77777777" w:rsidR="000B1AAD" w:rsidRPr="00FE1435" w:rsidRDefault="000B1AAD" w:rsidP="000B1AAD">
      <w:pPr>
        <w:pStyle w:val="Nincstrkz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E473046" w14:textId="49BF0ECF" w:rsidR="00D973F1" w:rsidRPr="00D973F1" w:rsidRDefault="000B1AAD" w:rsidP="000B1AAD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7B1CE0">
        <w:rPr>
          <w:rFonts w:ascii="Arial" w:hAnsi="Arial" w:cs="Arial"/>
          <w:sz w:val="20"/>
          <w:szCs w:val="20"/>
        </w:rPr>
        <w:t xml:space="preserve">Elérhetőség </w:t>
      </w:r>
      <w:r>
        <w:rPr>
          <w:rFonts w:ascii="Arial" w:hAnsi="Arial" w:cs="Arial"/>
          <w:sz w:val="20"/>
          <w:szCs w:val="20"/>
        </w:rPr>
        <w:t xml:space="preserve">telefon: +3676441355, email: </w:t>
      </w:r>
      <w:r w:rsidR="00F64AEE">
        <w:rPr>
          <w:rFonts w:ascii="Arial" w:hAnsi="Arial" w:cs="Arial"/>
          <w:sz w:val="20"/>
          <w:szCs w:val="20"/>
        </w:rPr>
        <w:t>ezsias.notra@tiszakecske.hu</w:t>
      </w:r>
    </w:p>
    <w:sectPr w:rsidR="00D973F1" w:rsidRPr="00D973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7D10" w14:textId="77777777" w:rsidR="008176CC" w:rsidRDefault="008176CC" w:rsidP="00D973F1">
      <w:pPr>
        <w:spacing w:after="0" w:line="240" w:lineRule="auto"/>
      </w:pPr>
      <w:r>
        <w:separator/>
      </w:r>
    </w:p>
  </w:endnote>
  <w:endnote w:type="continuationSeparator" w:id="0">
    <w:p w14:paraId="0B72B5ED" w14:textId="77777777" w:rsidR="008176CC" w:rsidRDefault="008176CC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1FA6" w14:textId="77777777" w:rsidR="008176CC" w:rsidRDefault="008176CC" w:rsidP="00D973F1">
      <w:pPr>
        <w:spacing w:after="0" w:line="240" w:lineRule="auto"/>
      </w:pPr>
      <w:r>
        <w:separator/>
      </w:r>
    </w:p>
  </w:footnote>
  <w:footnote w:type="continuationSeparator" w:id="0">
    <w:p w14:paraId="0FC3ACC5" w14:textId="77777777" w:rsidR="008176CC" w:rsidRDefault="008176CC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C15E" w14:textId="77777777"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5E16337" wp14:editId="42A81AE2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52861"/>
    <w:rsid w:val="000B1AAD"/>
    <w:rsid w:val="002B62DE"/>
    <w:rsid w:val="00527209"/>
    <w:rsid w:val="005551BD"/>
    <w:rsid w:val="008176CC"/>
    <w:rsid w:val="00851998"/>
    <w:rsid w:val="00907A77"/>
    <w:rsid w:val="00930275"/>
    <w:rsid w:val="0098635A"/>
    <w:rsid w:val="00A13370"/>
    <w:rsid w:val="00AC6517"/>
    <w:rsid w:val="00CB4E9F"/>
    <w:rsid w:val="00CE553B"/>
    <w:rsid w:val="00D973F1"/>
    <w:rsid w:val="00DF59F0"/>
    <w:rsid w:val="00E52CDA"/>
    <w:rsid w:val="00F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48ADAF"/>
  <w15:docId w15:val="{DDE76214-8661-41E0-97B7-3D86356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szakecsk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Kalóz Emilia</dc:creator>
  <cp:lastModifiedBy>Tamás Zsolt</cp:lastModifiedBy>
  <cp:revision>3</cp:revision>
  <cp:lastPrinted>2023-07-03T13:46:00Z</cp:lastPrinted>
  <dcterms:created xsi:type="dcterms:W3CDTF">2023-07-03T13:49:00Z</dcterms:created>
  <dcterms:modified xsi:type="dcterms:W3CDTF">2023-07-04T06:18:00Z</dcterms:modified>
</cp:coreProperties>
</file>